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10" w:rsidRDefault="00167610" w:rsidP="00167610">
      <w:pPr>
        <w:rPr>
          <w:sz w:val="32"/>
          <w:szCs w:val="32"/>
        </w:rPr>
      </w:pPr>
      <w:r>
        <w:rPr>
          <w:sz w:val="32"/>
          <w:szCs w:val="32"/>
        </w:rPr>
        <w:t xml:space="preserve">Rassegna stampa </w:t>
      </w:r>
    </w:p>
    <w:p w:rsidR="00167610" w:rsidRDefault="00167610" w:rsidP="00167610">
      <w:pPr>
        <w:rPr>
          <w:sz w:val="32"/>
          <w:szCs w:val="32"/>
        </w:rPr>
      </w:pPr>
    </w:p>
    <w:p w:rsidR="00167610" w:rsidRPr="00167610" w:rsidRDefault="0022483A" w:rsidP="001676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DONNE CHE SFIDANO IL MONDO</w:t>
      </w:r>
    </w:p>
    <w:p w:rsidR="00167610" w:rsidRDefault="00167610" w:rsidP="00167610"/>
    <w:p w:rsidR="0022483A" w:rsidRPr="0022483A" w:rsidRDefault="0022483A" w:rsidP="0022483A">
      <w:pPr>
        <w:pStyle w:val="Paragrafoelenco"/>
        <w:numPr>
          <w:ilvl w:val="0"/>
          <w:numId w:val="4"/>
        </w:numPr>
        <w:rPr>
          <w:rStyle w:val="Collegamentoipertestuale"/>
          <w:color w:val="auto"/>
          <w:u w:val="none"/>
        </w:rPr>
      </w:pPr>
      <w:hyperlink r:id="rId5" w:history="1">
        <w:r w:rsidRPr="00463C69">
          <w:rPr>
            <w:rStyle w:val="Collegamentoipertestuale"/>
          </w:rPr>
          <w:t>http://www.agrigentonotizie.it/cronaca/Gloria-Peritore-campionessa-Kickboxing-protagonista-donne-sfidano-mondo.html</w:t>
        </w:r>
      </w:hyperlink>
    </w:p>
    <w:p w:rsidR="0022483A" w:rsidRDefault="0022483A" w:rsidP="0022483A"/>
    <w:p w:rsidR="0022483A" w:rsidRPr="0022483A" w:rsidRDefault="0022483A" w:rsidP="0022483A">
      <w:pPr>
        <w:pStyle w:val="Paragrafoelenco"/>
        <w:numPr>
          <w:ilvl w:val="0"/>
          <w:numId w:val="4"/>
        </w:numPr>
        <w:rPr>
          <w:rStyle w:val="Collegamentoipertestuale"/>
          <w:color w:val="auto"/>
          <w:u w:val="none"/>
        </w:rPr>
      </w:pPr>
      <w:hyperlink r:id="rId6" w:history="1">
        <w:r w:rsidRPr="00463C69">
          <w:rPr>
            <w:rStyle w:val="Collegamentoipertestuale"/>
          </w:rPr>
          <w:t>https://www.ansa.it/sito/notizie/cultura/tv/2020/02/27/da-murgia-a-bowerman-in-tv-20-donne-che-sfidano-il-mondo_68fc7345-ea06-402d-9da2-0078e7f5550e.html</w:t>
        </w:r>
      </w:hyperlink>
    </w:p>
    <w:p w:rsidR="0022483A" w:rsidRDefault="0022483A" w:rsidP="0022483A"/>
    <w:p w:rsidR="0022483A" w:rsidRPr="0022483A" w:rsidRDefault="0022483A" w:rsidP="0022483A">
      <w:pPr>
        <w:pStyle w:val="Paragrafoelenco"/>
        <w:numPr>
          <w:ilvl w:val="0"/>
          <w:numId w:val="4"/>
        </w:numPr>
        <w:rPr>
          <w:rStyle w:val="Collegamentoipertestuale"/>
          <w:color w:val="auto"/>
          <w:u w:val="none"/>
        </w:rPr>
      </w:pPr>
      <w:hyperlink r:id="rId7" w:history="1">
        <w:r w:rsidRPr="00463C69">
          <w:rPr>
            <w:rStyle w:val="Collegamentoipertestuale"/>
          </w:rPr>
          <w:t>https://www.difesapopolo.it/Media/OpenMagazine/Il-giornale-della-settimana/ARTICOLI-IN-ARRIVO/Tv2000.-Donne-che-sfidano-il-mondo.-Nella-settimana-dell-8-marzo-arriva-la-docuserie-sulle-donne-che-non-hanno-paura-di-combattere</w:t>
        </w:r>
      </w:hyperlink>
    </w:p>
    <w:p w:rsidR="0022483A" w:rsidRDefault="0022483A" w:rsidP="0022483A"/>
    <w:p w:rsidR="0022483A" w:rsidRDefault="0022483A" w:rsidP="0022483A">
      <w:pPr>
        <w:pStyle w:val="Paragrafoelenco"/>
        <w:numPr>
          <w:ilvl w:val="0"/>
          <w:numId w:val="4"/>
        </w:numPr>
      </w:pPr>
      <w:hyperlink r:id="rId8" w:history="1">
        <w:r w:rsidRPr="00463C69">
          <w:rPr>
            <w:rStyle w:val="Collegamentoipertestuale"/>
          </w:rPr>
          <w:t>https://www.avvenire.it/rubriche/pagine/tv2000-le-sfideal-femminile</w:t>
        </w:r>
      </w:hyperlink>
    </w:p>
    <w:p w:rsidR="003B232F" w:rsidRDefault="003B232F"/>
    <w:sectPr w:rsidR="003B232F" w:rsidSect="00D95B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1DD1"/>
    <w:multiLevelType w:val="hybridMultilevel"/>
    <w:tmpl w:val="1770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554E01"/>
    <w:multiLevelType w:val="hybridMultilevel"/>
    <w:tmpl w:val="9B1A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CB9"/>
    <w:multiLevelType w:val="hybridMultilevel"/>
    <w:tmpl w:val="41E0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271BE1"/>
    <w:multiLevelType w:val="hybridMultilevel"/>
    <w:tmpl w:val="6D28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0"/>
    <w:rsid w:val="00167610"/>
    <w:rsid w:val="0022483A"/>
    <w:rsid w:val="003B232F"/>
    <w:rsid w:val="0081556A"/>
    <w:rsid w:val="00D07A8F"/>
    <w:rsid w:val="00D95B4C"/>
    <w:rsid w:val="00E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99DA4"/>
  <w15:chartTrackingRefBased/>
  <w15:docId w15:val="{BC51B74F-2961-8643-8CE3-522FBE5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6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7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6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6A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venire.it/rubriche/pagine/tv2000-le-sfideal-femmin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fesapopolo.it/Media/OpenMagazine/Il-giornale-della-settimana/ARTICOLI-IN-ARRIVO/Tv2000.-Donne-che-sfidano-il-mondo.-Nella-settimana-dell-8-marzo-arriva-la-docuserie-sulle-donne-che-non-hanno-paura-di-combatt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a.it/sito/notizie/cultura/tv/2020/02/27/da-murgia-a-bowerman-in-tv-20-donne-che-sfidano-il-mondo_68fc7345-ea06-402d-9da2-0078e7f5550e.html" TargetMode="External"/><Relationship Id="rId5" Type="http://schemas.openxmlformats.org/officeDocument/2006/relationships/hyperlink" Target="http://www.agrigentonotizie.it/cronaca/Gloria-Peritore-campionessa-Kickboxing-protagonista-donne-sfidano-mond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Ugolini</dc:creator>
  <cp:keywords/>
  <dc:description/>
  <cp:lastModifiedBy>Francesca Ugolini</cp:lastModifiedBy>
  <cp:revision>2</cp:revision>
  <cp:lastPrinted>2020-07-30T16:00:00Z</cp:lastPrinted>
  <dcterms:created xsi:type="dcterms:W3CDTF">2020-07-30T16:53:00Z</dcterms:created>
  <dcterms:modified xsi:type="dcterms:W3CDTF">2020-07-30T16:53:00Z</dcterms:modified>
</cp:coreProperties>
</file>